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81" w:rsidRDefault="00174A81" w:rsidP="00174A81">
      <w:pPr>
        <w:spacing w:line="240" w:lineRule="auto"/>
        <w:jc w:val="left"/>
        <w:rPr>
          <w:rFonts w:ascii="標楷體" w:eastAsia="標楷體" w:hAnsi="標楷體" w:hint="eastAsia"/>
          <w:bCs/>
          <w:sz w:val="40"/>
          <w:szCs w:val="40"/>
        </w:rPr>
      </w:pPr>
      <w:bookmarkStart w:id="0" w:name="_GoBack"/>
      <w:proofErr w:type="gramStart"/>
      <w:r w:rsidRPr="003B32AB">
        <w:rPr>
          <w:rFonts w:ascii="標楷體" w:eastAsia="標楷體" w:hAnsi="標楷體" w:hint="eastAsia"/>
          <w:bCs/>
          <w:sz w:val="40"/>
          <w:szCs w:val="40"/>
        </w:rPr>
        <w:t>臺</w:t>
      </w:r>
      <w:proofErr w:type="gramEnd"/>
      <w:r w:rsidRPr="003B32AB">
        <w:rPr>
          <w:rFonts w:ascii="標楷體" w:eastAsia="標楷體" w:hAnsi="標楷體" w:hint="eastAsia"/>
          <w:bCs/>
          <w:sz w:val="40"/>
          <w:szCs w:val="40"/>
        </w:rPr>
        <w:t>中市私有有形文化資產地價稅及房屋稅減徵自治條例</w:t>
      </w:r>
    </w:p>
    <w:bookmarkEnd w:id="0"/>
    <w:p w:rsidR="00BC3962" w:rsidRDefault="00BC3962" w:rsidP="00BC3962">
      <w:pPr>
        <w:spacing w:beforeLines="100" w:before="240" w:line="240" w:lineRule="auto"/>
        <w:jc w:val="right"/>
        <w:rPr>
          <w:rFonts w:ascii="標楷體" w:eastAsia="標楷體" w:hAnsi="標楷體" w:hint="eastAsia"/>
          <w:bCs/>
          <w:sz w:val="24"/>
        </w:rPr>
      </w:pPr>
      <w:r>
        <w:rPr>
          <w:rFonts w:ascii="標楷體" w:eastAsia="標楷體" w:hAnsi="標楷體" w:hint="eastAsia"/>
          <w:bCs/>
          <w:sz w:val="24"/>
        </w:rPr>
        <w:t>中華民國10</w:t>
      </w:r>
      <w:r>
        <w:rPr>
          <w:rFonts w:ascii="標楷體" w:eastAsia="標楷體" w:hAnsi="標楷體" w:hint="eastAsia"/>
          <w:bCs/>
          <w:sz w:val="24"/>
        </w:rPr>
        <w:t>0</w:t>
      </w:r>
      <w:r>
        <w:rPr>
          <w:rFonts w:ascii="標楷體" w:eastAsia="標楷體" w:hAnsi="標楷體" w:hint="eastAsia"/>
          <w:bCs/>
          <w:sz w:val="24"/>
        </w:rPr>
        <w:t>年</w:t>
      </w:r>
      <w:r>
        <w:rPr>
          <w:rFonts w:ascii="標楷體" w:eastAsia="標楷體" w:hAnsi="標楷體" w:hint="eastAsia"/>
          <w:bCs/>
          <w:sz w:val="24"/>
        </w:rPr>
        <w:t>6</w:t>
      </w:r>
      <w:r>
        <w:rPr>
          <w:rFonts w:ascii="標楷體" w:eastAsia="標楷體" w:hAnsi="標楷體" w:hint="eastAsia"/>
          <w:bCs/>
          <w:sz w:val="24"/>
        </w:rPr>
        <w:t>月</w:t>
      </w:r>
      <w:r>
        <w:rPr>
          <w:rFonts w:ascii="標楷體" w:eastAsia="標楷體" w:hAnsi="標楷體" w:hint="eastAsia"/>
          <w:bCs/>
          <w:sz w:val="24"/>
        </w:rPr>
        <w:t>2</w:t>
      </w:r>
      <w:r>
        <w:rPr>
          <w:rFonts w:ascii="標楷體" w:eastAsia="標楷體" w:hAnsi="標楷體" w:hint="eastAsia"/>
          <w:bCs/>
          <w:sz w:val="24"/>
        </w:rPr>
        <w:t>9日</w:t>
      </w:r>
      <w:proofErr w:type="gramStart"/>
      <w:r>
        <w:rPr>
          <w:rFonts w:ascii="標楷體" w:eastAsia="標楷體" w:hAnsi="標楷體" w:hint="eastAsia"/>
          <w:bCs/>
          <w:sz w:val="24"/>
        </w:rPr>
        <w:t>臺</w:t>
      </w:r>
      <w:proofErr w:type="gramEnd"/>
      <w:r>
        <w:rPr>
          <w:rFonts w:ascii="標楷體" w:eastAsia="標楷體" w:hAnsi="標楷體" w:hint="eastAsia"/>
          <w:bCs/>
          <w:sz w:val="24"/>
        </w:rPr>
        <w:t>中市政府</w:t>
      </w:r>
      <w:proofErr w:type="gramStart"/>
      <w:r>
        <w:rPr>
          <w:rFonts w:ascii="標楷體" w:eastAsia="標楷體" w:hAnsi="標楷體" w:hint="eastAsia"/>
          <w:bCs/>
          <w:sz w:val="24"/>
        </w:rPr>
        <w:t>府</w:t>
      </w:r>
      <w:proofErr w:type="gramEnd"/>
      <w:r>
        <w:rPr>
          <w:rFonts w:ascii="標楷體" w:eastAsia="標楷體" w:hAnsi="標楷體" w:hint="eastAsia"/>
          <w:bCs/>
          <w:sz w:val="24"/>
        </w:rPr>
        <w:t>授法規字第10</w:t>
      </w:r>
      <w:r>
        <w:rPr>
          <w:rFonts w:ascii="標楷體" w:eastAsia="標楷體" w:hAnsi="標楷體" w:hint="eastAsia"/>
          <w:bCs/>
          <w:sz w:val="24"/>
        </w:rPr>
        <w:t>001183192</w:t>
      </w:r>
      <w:r>
        <w:rPr>
          <w:rFonts w:ascii="標楷體" w:eastAsia="標楷體" w:hAnsi="標楷體" w:hint="eastAsia"/>
          <w:bCs/>
          <w:sz w:val="24"/>
        </w:rPr>
        <w:t>號令</w:t>
      </w:r>
      <w:r>
        <w:rPr>
          <w:rFonts w:ascii="標楷體" w:eastAsia="標楷體" w:hAnsi="標楷體" w:hint="eastAsia"/>
          <w:bCs/>
          <w:sz w:val="24"/>
        </w:rPr>
        <w:t>訂定</w:t>
      </w:r>
      <w:r>
        <w:rPr>
          <w:rFonts w:ascii="標楷體" w:eastAsia="標楷體" w:hAnsi="標楷體" w:hint="eastAsia"/>
          <w:bCs/>
          <w:sz w:val="24"/>
        </w:rPr>
        <w:t>公布</w:t>
      </w:r>
    </w:p>
    <w:p w:rsidR="00BC3962" w:rsidRPr="00BC3962" w:rsidRDefault="00BC3962" w:rsidP="00BC3962">
      <w:pPr>
        <w:spacing w:afterLines="100" w:after="240" w:line="240" w:lineRule="auto"/>
        <w:jc w:val="right"/>
        <w:rPr>
          <w:rFonts w:ascii="標楷體" w:eastAsia="標楷體" w:hAnsi="標楷體"/>
          <w:bCs/>
          <w:sz w:val="24"/>
        </w:rPr>
      </w:pPr>
      <w:r>
        <w:rPr>
          <w:rFonts w:ascii="標楷體" w:eastAsia="標楷體" w:hAnsi="標楷體" w:hint="eastAsia"/>
          <w:bCs/>
          <w:sz w:val="24"/>
        </w:rPr>
        <w:t>中華民國108年9月9日</w:t>
      </w:r>
      <w:proofErr w:type="gramStart"/>
      <w:r>
        <w:rPr>
          <w:rFonts w:ascii="標楷體" w:eastAsia="標楷體" w:hAnsi="標楷體" w:hint="eastAsia"/>
          <w:bCs/>
          <w:sz w:val="24"/>
        </w:rPr>
        <w:t>臺</w:t>
      </w:r>
      <w:proofErr w:type="gramEnd"/>
      <w:r>
        <w:rPr>
          <w:rFonts w:ascii="標楷體" w:eastAsia="標楷體" w:hAnsi="標楷體" w:hint="eastAsia"/>
          <w:bCs/>
          <w:sz w:val="24"/>
        </w:rPr>
        <w:t>中市政府</w:t>
      </w:r>
      <w:proofErr w:type="gramStart"/>
      <w:r>
        <w:rPr>
          <w:rFonts w:ascii="標楷體" w:eastAsia="標楷體" w:hAnsi="標楷體" w:hint="eastAsia"/>
          <w:bCs/>
          <w:sz w:val="24"/>
        </w:rPr>
        <w:t>府</w:t>
      </w:r>
      <w:proofErr w:type="gramEnd"/>
      <w:r>
        <w:rPr>
          <w:rFonts w:ascii="標楷體" w:eastAsia="標楷體" w:hAnsi="標楷體" w:hint="eastAsia"/>
          <w:bCs/>
          <w:sz w:val="24"/>
        </w:rPr>
        <w:t>授法規字第1080212631號令修正公布</w:t>
      </w:r>
    </w:p>
    <w:p w:rsidR="00174A81" w:rsidRPr="007B65A3" w:rsidRDefault="00174A81" w:rsidP="00EA37F9">
      <w:pPr>
        <w:spacing w:line="460" w:lineRule="exact"/>
        <w:jc w:val="left"/>
        <w:rPr>
          <w:rFonts w:ascii="標楷體" w:eastAsia="標楷體" w:hAnsi="標楷體" w:cs="細明體"/>
          <w:sz w:val="28"/>
          <w:szCs w:val="28"/>
          <w:bdr w:val="none" w:sz="0" w:space="0" w:color="auto" w:frame="1"/>
        </w:rPr>
      </w:pPr>
      <w:r w:rsidRPr="007B65A3">
        <w:rPr>
          <w:rFonts w:ascii="標楷體" w:eastAsia="標楷體" w:hAnsi="標楷體" w:cs="新細明體"/>
          <w:bCs/>
          <w:sz w:val="28"/>
          <w:szCs w:val="28"/>
        </w:rPr>
        <w:t>第一條</w:t>
      </w:r>
      <w:r w:rsidR="00EA37F9" w:rsidRPr="007B65A3">
        <w:rPr>
          <w:rFonts w:ascii="標楷體" w:eastAsia="標楷體" w:hAnsi="標楷體" w:cs="細明體" w:hint="eastAsia"/>
          <w:sz w:val="28"/>
          <w:szCs w:val="28"/>
          <w:bdr w:val="none" w:sz="0" w:space="0" w:color="auto" w:frame="1"/>
        </w:rPr>
        <w:t xml:space="preserve">　　</w:t>
      </w:r>
      <w:r w:rsidRPr="007B65A3">
        <w:rPr>
          <w:rFonts w:ascii="標楷體" w:eastAsia="標楷體" w:hAnsi="標楷體" w:cs="細明體" w:hint="eastAsia"/>
          <w:sz w:val="28"/>
          <w:szCs w:val="28"/>
          <w:bdr w:val="none" w:sz="0" w:space="0" w:color="auto" w:frame="1"/>
        </w:rPr>
        <w:t>本自治條例依文化資產保存法第九十九條第二項規定制定之。</w:t>
      </w:r>
    </w:p>
    <w:p w:rsidR="00174A81" w:rsidRPr="007B65A3" w:rsidRDefault="00174A81" w:rsidP="00EA37F9">
      <w:pPr>
        <w:spacing w:line="460" w:lineRule="exact"/>
        <w:jc w:val="left"/>
        <w:rPr>
          <w:rFonts w:ascii="標楷體" w:eastAsia="標楷體" w:hAnsi="標楷體" w:cs="細明體"/>
          <w:sz w:val="28"/>
          <w:szCs w:val="28"/>
          <w:bdr w:val="none" w:sz="0" w:space="0" w:color="auto" w:frame="1"/>
        </w:rPr>
      </w:pPr>
      <w:r w:rsidRPr="007B65A3">
        <w:rPr>
          <w:rFonts w:ascii="標楷體" w:eastAsia="標楷體" w:hAnsi="標楷體" w:cs="新細明體"/>
          <w:bCs/>
          <w:sz w:val="28"/>
          <w:szCs w:val="28"/>
        </w:rPr>
        <w:t>第二條</w:t>
      </w:r>
      <w:r w:rsidR="00EA37F9" w:rsidRPr="007B65A3">
        <w:rPr>
          <w:rFonts w:ascii="標楷體" w:eastAsia="標楷體" w:hAnsi="標楷體" w:cs="細明體" w:hint="eastAsia"/>
          <w:sz w:val="28"/>
          <w:szCs w:val="28"/>
          <w:bdr w:val="none" w:sz="0" w:space="0" w:color="auto" w:frame="1"/>
        </w:rPr>
        <w:t xml:space="preserve">　　</w:t>
      </w:r>
      <w:r w:rsidRPr="007B65A3">
        <w:rPr>
          <w:rFonts w:ascii="標楷體" w:eastAsia="標楷體" w:hAnsi="標楷體" w:cs="細明體" w:hint="eastAsia"/>
          <w:sz w:val="28"/>
          <w:szCs w:val="28"/>
          <w:bdr w:val="none" w:sz="0" w:space="0" w:color="auto" w:frame="1"/>
        </w:rPr>
        <w:t>本自治條例之主管機關為</w:t>
      </w:r>
      <w:proofErr w:type="gramStart"/>
      <w:r w:rsidRPr="007B65A3">
        <w:rPr>
          <w:rFonts w:ascii="標楷體" w:eastAsia="標楷體" w:hAnsi="標楷體" w:cs="細明體" w:hint="eastAsia"/>
          <w:sz w:val="28"/>
          <w:szCs w:val="28"/>
          <w:bdr w:val="none" w:sz="0" w:space="0" w:color="auto" w:frame="1"/>
        </w:rPr>
        <w:t>臺</w:t>
      </w:r>
      <w:proofErr w:type="gramEnd"/>
      <w:r w:rsidRPr="007B65A3">
        <w:rPr>
          <w:rFonts w:ascii="標楷體" w:eastAsia="標楷體" w:hAnsi="標楷體" w:cs="細明體" w:hint="eastAsia"/>
          <w:sz w:val="28"/>
          <w:szCs w:val="28"/>
          <w:bdr w:val="none" w:sz="0" w:space="0" w:color="auto" w:frame="1"/>
        </w:rPr>
        <w:t>中市政府地方稅務局。</w:t>
      </w:r>
    </w:p>
    <w:p w:rsidR="00174A81" w:rsidRDefault="00174A81" w:rsidP="00EA37F9">
      <w:pPr>
        <w:spacing w:line="460" w:lineRule="exact"/>
        <w:ind w:left="840" w:hangingChars="300" w:hanging="840"/>
        <w:jc w:val="left"/>
        <w:rPr>
          <w:rFonts w:ascii="標楷體" w:eastAsia="標楷體" w:hAnsi="標楷體" w:cs="細明體"/>
          <w:sz w:val="28"/>
          <w:szCs w:val="28"/>
          <w:bdr w:val="none" w:sz="0" w:space="0" w:color="auto" w:frame="1"/>
        </w:rPr>
      </w:pPr>
      <w:r w:rsidRPr="007B65A3">
        <w:rPr>
          <w:rFonts w:ascii="標楷體" w:eastAsia="標楷體" w:hAnsi="標楷體" w:cs="新細明體"/>
          <w:bCs/>
          <w:sz w:val="28"/>
          <w:szCs w:val="28"/>
        </w:rPr>
        <w:t>第三條</w:t>
      </w:r>
      <w:r w:rsidRPr="007B65A3">
        <w:rPr>
          <w:rFonts w:ascii="標楷體" w:eastAsia="標楷體" w:hAnsi="標楷體" w:hint="eastAsia"/>
          <w:sz w:val="28"/>
          <w:szCs w:val="28"/>
        </w:rPr>
        <w:t xml:space="preserve">　　</w:t>
      </w:r>
      <w:r w:rsidRPr="007B65A3">
        <w:rPr>
          <w:rFonts w:ascii="標楷體" w:eastAsia="標楷體" w:hAnsi="標楷體" w:cs="細明體" w:hint="eastAsia"/>
          <w:sz w:val="28"/>
          <w:szCs w:val="28"/>
          <w:bdr w:val="none" w:sz="0" w:space="0" w:color="auto" w:frame="1"/>
        </w:rPr>
        <w:t>本自治條例所稱私有有形文化資產</w:t>
      </w:r>
      <w:r>
        <w:rPr>
          <w:rFonts w:ascii="標楷體" w:eastAsia="標楷體" w:hAnsi="標楷體" w:cs="細明體" w:hint="eastAsia"/>
          <w:sz w:val="28"/>
          <w:szCs w:val="28"/>
          <w:bdr w:val="none" w:sz="0" w:space="0" w:color="auto" w:frame="1"/>
        </w:rPr>
        <w:t>，</w:t>
      </w:r>
      <w:r w:rsidRPr="007B65A3">
        <w:rPr>
          <w:rFonts w:ascii="標楷體" w:eastAsia="標楷體" w:hAnsi="標楷體" w:cs="細明體" w:hint="eastAsia"/>
          <w:sz w:val="28"/>
          <w:szCs w:val="28"/>
          <w:bdr w:val="none" w:sz="0" w:space="0" w:color="auto" w:frame="1"/>
        </w:rPr>
        <w:t>係指</w:t>
      </w:r>
      <w:proofErr w:type="gramStart"/>
      <w:r>
        <w:rPr>
          <w:rFonts w:ascii="標楷體" w:eastAsia="標楷體" w:hAnsi="標楷體" w:cs="細明體" w:hint="eastAsia"/>
          <w:sz w:val="28"/>
          <w:szCs w:val="28"/>
          <w:bdr w:val="none" w:sz="0" w:space="0" w:color="auto" w:frame="1"/>
        </w:rPr>
        <w:t>臺</w:t>
      </w:r>
      <w:proofErr w:type="gramEnd"/>
      <w:r>
        <w:rPr>
          <w:rFonts w:ascii="標楷體" w:eastAsia="標楷體" w:hAnsi="標楷體" w:cs="細明體" w:hint="eastAsia"/>
          <w:sz w:val="28"/>
          <w:szCs w:val="28"/>
          <w:bdr w:val="none" w:sz="0" w:space="0" w:color="auto" w:frame="1"/>
        </w:rPr>
        <w:t>中市政府</w:t>
      </w:r>
      <w:r w:rsidRPr="007B65A3">
        <w:rPr>
          <w:rFonts w:ascii="標楷體" w:eastAsia="標楷體" w:hAnsi="標楷體" w:cs="細明體" w:hint="eastAsia"/>
          <w:sz w:val="28"/>
          <w:szCs w:val="28"/>
          <w:bdr w:val="none" w:sz="0" w:space="0" w:color="auto" w:frame="1"/>
        </w:rPr>
        <w:t>依文化</w:t>
      </w:r>
      <w:r w:rsidRPr="00EA37F9">
        <w:rPr>
          <w:rFonts w:ascii="標楷體" w:eastAsia="標楷體" w:hAnsi="標楷體" w:cs="細明體" w:hint="eastAsia"/>
          <w:sz w:val="28"/>
          <w:szCs w:val="28"/>
          <w:bdr w:val="none" w:sz="0" w:space="0" w:color="auto" w:frame="1"/>
        </w:rPr>
        <w:t>資產保存法規定登錄並公告之私有歷史建築、紀念建築、聚落建築群、史蹟及文化景觀。</w:t>
      </w:r>
    </w:p>
    <w:p w:rsidR="00174A81" w:rsidRPr="007B65A3" w:rsidRDefault="00174A81" w:rsidP="00EA37F9">
      <w:pPr>
        <w:spacing w:line="460" w:lineRule="exact"/>
        <w:ind w:left="840" w:hangingChars="300" w:hanging="840"/>
        <w:jc w:val="left"/>
        <w:rPr>
          <w:rFonts w:ascii="標楷體" w:eastAsia="標楷體" w:hAnsi="標楷體" w:cs="細明體"/>
          <w:sz w:val="28"/>
          <w:szCs w:val="28"/>
          <w:bdr w:val="none" w:sz="0" w:space="0" w:color="auto" w:frame="1"/>
        </w:rPr>
      </w:pPr>
      <w:r w:rsidRPr="007B65A3">
        <w:rPr>
          <w:rFonts w:ascii="標楷體" w:eastAsia="標楷體" w:hAnsi="標楷體" w:cs="新細明體"/>
          <w:bCs/>
          <w:sz w:val="28"/>
          <w:szCs w:val="28"/>
        </w:rPr>
        <w:t>第四條</w:t>
      </w:r>
      <w:r w:rsidRPr="007B65A3">
        <w:rPr>
          <w:rFonts w:ascii="標楷體" w:eastAsia="標楷體" w:hAnsi="標楷體" w:hint="eastAsia"/>
          <w:sz w:val="28"/>
          <w:szCs w:val="28"/>
        </w:rPr>
        <w:t xml:space="preserve">　　</w:t>
      </w:r>
      <w:r w:rsidRPr="007B65A3">
        <w:rPr>
          <w:rFonts w:ascii="標楷體" w:eastAsia="標楷體" w:hAnsi="標楷體" w:cs="細明體" w:hint="eastAsia"/>
          <w:sz w:val="28"/>
          <w:szCs w:val="28"/>
          <w:bdr w:val="none" w:sz="0" w:space="0" w:color="auto" w:frame="1"/>
        </w:rPr>
        <w:t>私有有形文化資產及其所</w:t>
      </w:r>
      <w:proofErr w:type="gramStart"/>
      <w:r w:rsidRPr="007B65A3">
        <w:rPr>
          <w:rFonts w:ascii="標楷體" w:eastAsia="標楷體" w:hAnsi="標楷體" w:cs="細明體" w:hint="eastAsia"/>
          <w:sz w:val="28"/>
          <w:szCs w:val="28"/>
          <w:bdr w:val="none" w:sz="0" w:space="0" w:color="auto" w:frame="1"/>
        </w:rPr>
        <w:t>定著</w:t>
      </w:r>
      <w:proofErr w:type="gramEnd"/>
      <w:r w:rsidRPr="007B65A3">
        <w:rPr>
          <w:rFonts w:ascii="標楷體" w:eastAsia="標楷體" w:hAnsi="標楷體" w:cs="細明體" w:hint="eastAsia"/>
          <w:sz w:val="28"/>
          <w:szCs w:val="28"/>
          <w:bdr w:val="none" w:sz="0" w:space="0" w:color="auto" w:frame="1"/>
        </w:rPr>
        <w:t>土地自公告之日起，地價稅及</w:t>
      </w:r>
      <w:r w:rsidRPr="00EA37F9">
        <w:rPr>
          <w:rFonts w:ascii="標楷體" w:eastAsia="標楷體" w:hAnsi="標楷體" w:cs="細明體" w:hint="eastAsia"/>
          <w:sz w:val="28"/>
          <w:szCs w:val="28"/>
          <w:bdr w:val="none" w:sz="0" w:space="0" w:color="auto" w:frame="1"/>
        </w:rPr>
        <w:t>房屋稅減徵標準如下：</w:t>
      </w:r>
    </w:p>
    <w:p w:rsidR="00174A81" w:rsidRPr="007B65A3" w:rsidRDefault="00174A81" w:rsidP="00174A81">
      <w:pPr>
        <w:pStyle w:val="ab"/>
        <w:numPr>
          <w:ilvl w:val="0"/>
          <w:numId w:val="5"/>
        </w:numPr>
        <w:spacing w:line="460" w:lineRule="exact"/>
        <w:ind w:leftChars="644" w:left="1983" w:hangingChars="202" w:hanging="566"/>
        <w:jc w:val="left"/>
        <w:rPr>
          <w:rFonts w:ascii="標楷體" w:eastAsia="標楷體" w:hAnsi="標楷體" w:cs="細明體"/>
          <w:sz w:val="28"/>
          <w:szCs w:val="28"/>
          <w:bdr w:val="none" w:sz="0" w:space="0" w:color="auto" w:frame="1"/>
        </w:rPr>
      </w:pPr>
      <w:r w:rsidRPr="007B65A3">
        <w:rPr>
          <w:rFonts w:ascii="標楷體" w:eastAsia="標楷體" w:hAnsi="標楷體" w:cs="細明體" w:hint="eastAsia"/>
          <w:sz w:val="28"/>
          <w:szCs w:val="28"/>
          <w:bdr w:val="none" w:sz="0" w:space="0" w:color="auto" w:frame="1"/>
        </w:rPr>
        <w:t>當年期起地價稅減徵百分之五十。</w:t>
      </w:r>
    </w:p>
    <w:p w:rsidR="00174A81" w:rsidRPr="00174A81" w:rsidRDefault="00174A81" w:rsidP="00174A81">
      <w:pPr>
        <w:pStyle w:val="ab"/>
        <w:numPr>
          <w:ilvl w:val="0"/>
          <w:numId w:val="5"/>
        </w:numPr>
        <w:spacing w:line="460" w:lineRule="exact"/>
        <w:ind w:leftChars="644" w:left="1983" w:hangingChars="202" w:hanging="566"/>
        <w:jc w:val="left"/>
        <w:rPr>
          <w:rFonts w:ascii="標楷體" w:eastAsia="標楷體" w:hAnsi="標楷體" w:cs="細明體"/>
          <w:sz w:val="28"/>
          <w:szCs w:val="28"/>
          <w:bdr w:val="none" w:sz="0" w:space="0" w:color="auto" w:frame="1"/>
        </w:rPr>
      </w:pPr>
      <w:r w:rsidRPr="007B65A3">
        <w:rPr>
          <w:rFonts w:ascii="標楷體" w:eastAsia="標楷體" w:hAnsi="標楷體" w:cs="細明體" w:hint="eastAsia"/>
          <w:sz w:val="28"/>
          <w:szCs w:val="28"/>
          <w:bdr w:val="none" w:sz="0" w:space="0" w:color="auto" w:frame="1"/>
        </w:rPr>
        <w:t>當月起房屋稅減徵百分之五十。</w:t>
      </w:r>
    </w:p>
    <w:p w:rsidR="00174A81" w:rsidRDefault="00174A81" w:rsidP="00EA37F9">
      <w:pPr>
        <w:spacing w:line="460" w:lineRule="exact"/>
        <w:ind w:left="840" w:hangingChars="300" w:hanging="840"/>
        <w:jc w:val="left"/>
        <w:rPr>
          <w:rFonts w:ascii="標楷體" w:eastAsia="標楷體" w:hAnsi="標楷體" w:cs="細明體"/>
          <w:sz w:val="28"/>
          <w:szCs w:val="28"/>
          <w:bdr w:val="none" w:sz="0" w:space="0" w:color="auto" w:frame="1"/>
        </w:rPr>
      </w:pPr>
      <w:r w:rsidRPr="007B65A3">
        <w:rPr>
          <w:rFonts w:ascii="標楷體" w:eastAsia="標楷體" w:hAnsi="標楷體" w:cs="新細明體"/>
          <w:bCs/>
          <w:sz w:val="28"/>
          <w:szCs w:val="28"/>
        </w:rPr>
        <w:t>第五條</w:t>
      </w:r>
      <w:r w:rsidRPr="007B65A3">
        <w:rPr>
          <w:rFonts w:ascii="標楷體" w:eastAsia="標楷體" w:hAnsi="標楷體" w:cs="細明體"/>
          <w:sz w:val="28"/>
          <w:szCs w:val="28"/>
          <w:bdr w:val="none" w:sz="0" w:space="0" w:color="auto" w:frame="1"/>
        </w:rPr>
        <w:t xml:space="preserve">　　</w:t>
      </w:r>
      <w:r w:rsidRPr="007B65A3">
        <w:rPr>
          <w:rFonts w:ascii="標楷體" w:eastAsia="標楷體" w:hAnsi="標楷體" w:cs="細明體" w:hint="eastAsia"/>
          <w:sz w:val="28"/>
          <w:szCs w:val="28"/>
          <w:bdr w:val="none" w:sz="0" w:space="0" w:color="auto" w:frame="1"/>
        </w:rPr>
        <w:t>私有有形文化資產於公告後三十日內，</w:t>
      </w:r>
      <w:proofErr w:type="gramStart"/>
      <w:r>
        <w:rPr>
          <w:rFonts w:ascii="標楷體" w:eastAsia="標楷體" w:hAnsi="標楷體" w:cs="細明體" w:hint="eastAsia"/>
          <w:sz w:val="28"/>
          <w:szCs w:val="28"/>
          <w:bdr w:val="none" w:sz="0" w:space="0" w:color="auto" w:frame="1"/>
        </w:rPr>
        <w:t>臺</w:t>
      </w:r>
      <w:proofErr w:type="gramEnd"/>
      <w:r>
        <w:rPr>
          <w:rFonts w:ascii="標楷體" w:eastAsia="標楷體" w:hAnsi="標楷體" w:cs="細明體" w:hint="eastAsia"/>
          <w:sz w:val="28"/>
          <w:szCs w:val="28"/>
          <w:bdr w:val="none" w:sz="0" w:space="0" w:color="auto" w:frame="1"/>
        </w:rPr>
        <w:t>中市政府該管主管</w:t>
      </w:r>
      <w:r w:rsidRPr="00EA37F9">
        <w:rPr>
          <w:rFonts w:ascii="標楷體" w:eastAsia="標楷體" w:hAnsi="標楷體" w:cs="細明體" w:hint="eastAsia"/>
          <w:sz w:val="28"/>
          <w:szCs w:val="28"/>
          <w:bdr w:val="none" w:sz="0" w:space="0" w:color="auto" w:frame="1"/>
        </w:rPr>
        <w:t>機關應將該公告與私有有形文化資產地址或位置及基地坐落土地面積通知</w:t>
      </w:r>
      <w:proofErr w:type="gramStart"/>
      <w:r w:rsidRPr="00EA37F9">
        <w:rPr>
          <w:rFonts w:ascii="標楷體" w:eastAsia="標楷體" w:hAnsi="標楷體" w:cs="細明體" w:hint="eastAsia"/>
          <w:sz w:val="28"/>
          <w:szCs w:val="28"/>
          <w:bdr w:val="none" w:sz="0" w:space="0" w:color="auto" w:frame="1"/>
        </w:rPr>
        <w:t>臺</w:t>
      </w:r>
      <w:proofErr w:type="gramEnd"/>
      <w:r w:rsidRPr="00EA37F9">
        <w:rPr>
          <w:rFonts w:ascii="標楷體" w:eastAsia="標楷體" w:hAnsi="標楷體" w:cs="細明體" w:hint="eastAsia"/>
          <w:sz w:val="28"/>
          <w:szCs w:val="28"/>
          <w:bdr w:val="none" w:sz="0" w:space="0" w:color="auto" w:frame="1"/>
        </w:rPr>
        <w:t>中市政府地方稅務局。公告有變更或廢止時亦同。</w:t>
      </w:r>
    </w:p>
    <w:p w:rsidR="00174A81" w:rsidRPr="007B65A3" w:rsidRDefault="00174A81" w:rsidP="00EA37F9">
      <w:pPr>
        <w:spacing w:line="460" w:lineRule="exact"/>
        <w:ind w:left="840" w:hangingChars="300" w:hanging="840"/>
        <w:jc w:val="left"/>
        <w:rPr>
          <w:rFonts w:ascii="標楷體" w:eastAsia="標楷體" w:hAnsi="標楷體" w:cs="新細明體"/>
          <w:sz w:val="28"/>
          <w:szCs w:val="28"/>
        </w:rPr>
      </w:pPr>
      <w:r w:rsidRPr="007B65A3">
        <w:rPr>
          <w:rFonts w:ascii="標楷體" w:eastAsia="標楷體" w:hAnsi="標楷體" w:cs="新細明體"/>
          <w:bCs/>
          <w:sz w:val="28"/>
          <w:szCs w:val="28"/>
        </w:rPr>
        <w:t>第六條</w:t>
      </w:r>
      <w:r w:rsidRPr="007B65A3">
        <w:rPr>
          <w:rFonts w:ascii="標楷體" w:eastAsia="標楷體" w:hAnsi="標楷體" w:cs="細明體"/>
          <w:sz w:val="28"/>
          <w:szCs w:val="28"/>
          <w:bdr w:val="none" w:sz="0" w:space="0" w:color="auto" w:frame="1"/>
        </w:rPr>
        <w:t xml:space="preserve">　　</w:t>
      </w:r>
      <w:r w:rsidRPr="007B65A3">
        <w:rPr>
          <w:rFonts w:ascii="標楷體" w:eastAsia="標楷體" w:hAnsi="標楷體" w:cs="細明體" w:hint="eastAsia"/>
          <w:sz w:val="28"/>
          <w:szCs w:val="28"/>
          <w:bdr w:val="none" w:sz="0" w:space="0" w:color="auto" w:frame="1"/>
        </w:rPr>
        <w:t>私有有形文化資產之認定有變更或廢止時，其地價稅自次年</w:t>
      </w:r>
      <w:r w:rsidRPr="00EA37F9">
        <w:rPr>
          <w:rFonts w:ascii="標楷體" w:eastAsia="標楷體" w:hAnsi="標楷體" w:cs="細明體" w:hint="eastAsia"/>
          <w:sz w:val="28"/>
          <w:szCs w:val="28"/>
          <w:bdr w:val="none" w:sz="0" w:space="0" w:color="auto" w:frame="1"/>
        </w:rPr>
        <w:t>期起變更或恢復徵收，房屋稅自次月起變更或恢復徵收。</w:t>
      </w:r>
    </w:p>
    <w:p w:rsidR="00174A81" w:rsidRPr="007B65A3" w:rsidRDefault="00174A81" w:rsidP="00EA37F9">
      <w:pPr>
        <w:spacing w:line="460" w:lineRule="exact"/>
        <w:jc w:val="left"/>
        <w:rPr>
          <w:rFonts w:ascii="標楷體" w:eastAsia="標楷體" w:hAnsi="標楷體" w:cs="新細明體"/>
          <w:sz w:val="28"/>
          <w:szCs w:val="28"/>
        </w:rPr>
      </w:pPr>
      <w:r w:rsidRPr="007B65A3">
        <w:rPr>
          <w:rFonts w:ascii="標楷體" w:eastAsia="標楷體" w:hAnsi="標楷體" w:cs="新細明體"/>
          <w:bCs/>
          <w:sz w:val="28"/>
          <w:szCs w:val="28"/>
        </w:rPr>
        <w:t>第七條</w:t>
      </w:r>
      <w:r w:rsidRPr="007B65A3">
        <w:rPr>
          <w:rFonts w:ascii="標楷體" w:eastAsia="標楷體" w:hAnsi="標楷體" w:cs="細明體"/>
          <w:sz w:val="28"/>
          <w:szCs w:val="28"/>
          <w:bdr w:val="none" w:sz="0" w:space="0" w:color="auto" w:frame="1"/>
        </w:rPr>
        <w:t xml:space="preserve">　　本自治條例自公布日施行。</w:t>
      </w:r>
    </w:p>
    <w:p w:rsidR="0017115E" w:rsidRDefault="0017115E" w:rsidP="00174A81">
      <w:pPr>
        <w:jc w:val="left"/>
      </w:pPr>
    </w:p>
    <w:p w:rsidR="00174A81" w:rsidRPr="00174A81" w:rsidRDefault="00174A81" w:rsidP="00174A81">
      <w:pPr>
        <w:jc w:val="left"/>
      </w:pPr>
    </w:p>
    <w:sectPr w:rsidR="00174A81" w:rsidRPr="00174A81" w:rsidSect="00324209">
      <w:pgSz w:w="11906" w:h="16838"/>
      <w:pgMar w:top="1418" w:right="1418" w:bottom="1418"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83" w:rsidRDefault="002F1183" w:rsidP="009F5060">
      <w:pPr>
        <w:spacing w:line="240" w:lineRule="auto"/>
      </w:pPr>
      <w:r>
        <w:separator/>
      </w:r>
    </w:p>
  </w:endnote>
  <w:endnote w:type="continuationSeparator" w:id="0">
    <w:p w:rsidR="002F1183" w:rsidRDefault="002F1183" w:rsidP="009F5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夹发砰-WinCharSetFFFF-H">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83" w:rsidRDefault="002F1183" w:rsidP="009F5060">
      <w:pPr>
        <w:spacing w:line="240" w:lineRule="auto"/>
      </w:pPr>
      <w:r>
        <w:separator/>
      </w:r>
    </w:p>
  </w:footnote>
  <w:footnote w:type="continuationSeparator" w:id="0">
    <w:p w:rsidR="002F1183" w:rsidRDefault="002F1183" w:rsidP="009F5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3018"/>
    <w:multiLevelType w:val="multilevel"/>
    <w:tmpl w:val="78B41C1A"/>
    <w:lvl w:ilvl="0">
      <w:start w:val="1"/>
      <w:numFmt w:val="taiwaneseCountingThousand"/>
      <w:lvlText w:val="%1、"/>
      <w:lvlJc w:val="left"/>
      <w:pPr>
        <w:ind w:left="480" w:hanging="480"/>
      </w:pPr>
      <w:rPr>
        <w:rFonts w:ascii="標楷體" w:hAnsi="標楷體"/>
        <w:strike/>
        <w:color w:val="FF000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4B10969"/>
    <w:multiLevelType w:val="multilevel"/>
    <w:tmpl w:val="AB6CDE2E"/>
    <w:lvl w:ilvl="0">
      <w:start w:val="1"/>
      <w:numFmt w:val="taiwaneseCountingThousand"/>
      <w:lvlText w:val="%1、"/>
      <w:lvlJc w:val="left"/>
      <w:pPr>
        <w:ind w:left="622" w:hanging="480"/>
      </w:pPr>
      <w:rPr>
        <w:rFonts w:ascii="標楷體" w:eastAsia="標楷體" w:hAnsi="標楷體" w:cs="夹发砰-WinCharSetFFFF-H"/>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95F660D"/>
    <w:multiLevelType w:val="multilevel"/>
    <w:tmpl w:val="98F8C824"/>
    <w:lvl w:ilvl="0">
      <w:start w:val="1"/>
      <w:numFmt w:val="taiwaneseCountingThousand"/>
      <w:lvlText w:val="%1、"/>
      <w:lvlJc w:val="left"/>
      <w:pPr>
        <w:ind w:left="480" w:hanging="480"/>
      </w:pPr>
      <w:rPr>
        <w:rFonts w:ascii="標楷體" w:hAnsi="標楷體"/>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7DB65F1"/>
    <w:multiLevelType w:val="multilevel"/>
    <w:tmpl w:val="24005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3FD3417"/>
    <w:multiLevelType w:val="hybridMultilevel"/>
    <w:tmpl w:val="30CEB040"/>
    <w:lvl w:ilvl="0" w:tplc="423A02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5E"/>
    <w:rsid w:val="00082948"/>
    <w:rsid w:val="000B2A0E"/>
    <w:rsid w:val="00105EA9"/>
    <w:rsid w:val="0017115E"/>
    <w:rsid w:val="00174A81"/>
    <w:rsid w:val="001F3799"/>
    <w:rsid w:val="002B62E6"/>
    <w:rsid w:val="002F1183"/>
    <w:rsid w:val="00324209"/>
    <w:rsid w:val="00351438"/>
    <w:rsid w:val="00380F7E"/>
    <w:rsid w:val="00441678"/>
    <w:rsid w:val="004A724B"/>
    <w:rsid w:val="005B1C17"/>
    <w:rsid w:val="005C5AA1"/>
    <w:rsid w:val="006700D0"/>
    <w:rsid w:val="00702AE9"/>
    <w:rsid w:val="007D411F"/>
    <w:rsid w:val="00840302"/>
    <w:rsid w:val="008418D8"/>
    <w:rsid w:val="008F187B"/>
    <w:rsid w:val="009416CB"/>
    <w:rsid w:val="009F5060"/>
    <w:rsid w:val="00B31BAC"/>
    <w:rsid w:val="00BA530A"/>
    <w:rsid w:val="00BC3962"/>
    <w:rsid w:val="00BE7D59"/>
    <w:rsid w:val="00C36EB2"/>
    <w:rsid w:val="00C746FC"/>
    <w:rsid w:val="00DA6705"/>
    <w:rsid w:val="00DD705A"/>
    <w:rsid w:val="00E07368"/>
    <w:rsid w:val="00E163D1"/>
    <w:rsid w:val="00E46398"/>
    <w:rsid w:val="00E61CBC"/>
    <w:rsid w:val="00EA37F9"/>
    <w:rsid w:val="00F251E7"/>
    <w:rsid w:val="00F657F3"/>
    <w:rsid w:val="00F82BEF"/>
    <w:rsid w:val="00FB4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5B"/>
    <w:pPr>
      <w:widowControl w:val="0"/>
      <w:spacing w:line="340" w:lineRule="exact"/>
      <w:jc w:val="distribute"/>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sid w:val="00CA1E67"/>
  </w:style>
  <w:style w:type="character" w:customStyle="1" w:styleId="a4">
    <w:name w:val="頁尾 字元"/>
    <w:basedOn w:val="a0"/>
    <w:qFormat/>
    <w:rsid w:val="00CA1E67"/>
  </w:style>
  <w:style w:type="character" w:customStyle="1" w:styleId="a5">
    <w:name w:val="註解方塊文字 字元"/>
    <w:basedOn w:val="a0"/>
    <w:semiHidden/>
    <w:qFormat/>
    <w:rsid w:val="00515ABE"/>
    <w:rPr>
      <w:rFonts w:asciiTheme="majorHAnsi" w:eastAsiaTheme="majorEastAsia" w:hAnsiTheme="majorHAnsi" w:cstheme="majorBidi"/>
      <w:sz w:val="18"/>
      <w:szCs w:val="18"/>
    </w:rPr>
  </w:style>
  <w:style w:type="character" w:customStyle="1" w:styleId="class16">
    <w:name w:val="class16"/>
    <w:basedOn w:val="a0"/>
    <w:qFormat/>
    <w:rsid w:val="00074254"/>
  </w:style>
  <w:style w:type="character" w:customStyle="1" w:styleId="ListLabel1">
    <w:name w:val="ListLabel 1"/>
    <w:qFormat/>
    <w:rsid w:val="0017115E"/>
    <w:rPr>
      <w:rFonts w:cs="Times New Roman"/>
      <w:color w:val="00000A"/>
    </w:rPr>
  </w:style>
  <w:style w:type="character" w:customStyle="1" w:styleId="ListLabel2">
    <w:name w:val="ListLabel 2"/>
    <w:qFormat/>
    <w:rsid w:val="0017115E"/>
    <w:rPr>
      <w:rFonts w:cs="Times New Roman"/>
    </w:rPr>
  </w:style>
  <w:style w:type="character" w:customStyle="1" w:styleId="ListLabel3">
    <w:name w:val="ListLabel 3"/>
    <w:qFormat/>
    <w:rsid w:val="0017115E"/>
    <w:rPr>
      <w:lang w:val="en-US"/>
    </w:rPr>
  </w:style>
  <w:style w:type="character" w:customStyle="1" w:styleId="ListLabel4">
    <w:name w:val="ListLabel 4"/>
    <w:qFormat/>
    <w:rsid w:val="0017115E"/>
    <w:rPr>
      <w:rFonts w:ascii="標楷體" w:eastAsia="標楷體" w:hAnsi="標楷體" w:cs="夹发砰-WinCharSetFFFF-H"/>
      <w:sz w:val="28"/>
    </w:rPr>
  </w:style>
  <w:style w:type="character" w:customStyle="1" w:styleId="ListLabel5">
    <w:name w:val="ListLabel 5"/>
    <w:qFormat/>
    <w:rsid w:val="0017115E"/>
    <w:rPr>
      <w:rFonts w:ascii="標楷體" w:hAnsi="標楷體"/>
      <w:strike/>
      <w:color w:val="FF0000"/>
      <w:sz w:val="24"/>
      <w:u w:val="none"/>
    </w:rPr>
  </w:style>
  <w:style w:type="character" w:customStyle="1" w:styleId="ListLabel6">
    <w:name w:val="ListLabel 6"/>
    <w:qFormat/>
    <w:rsid w:val="0017115E"/>
    <w:rPr>
      <w:rFonts w:ascii="標楷體" w:hAnsi="標楷體"/>
      <w:sz w:val="24"/>
      <w:lang w:val="en-US"/>
    </w:rPr>
  </w:style>
  <w:style w:type="character" w:customStyle="1" w:styleId="ListLabel7">
    <w:name w:val="ListLabel 7"/>
    <w:qFormat/>
    <w:rsid w:val="0017115E"/>
    <w:rPr>
      <w:color w:val="FF0000"/>
    </w:rPr>
  </w:style>
  <w:style w:type="character" w:customStyle="1" w:styleId="ListLabel8">
    <w:name w:val="ListLabel 8"/>
    <w:qFormat/>
    <w:rsid w:val="0017115E"/>
    <w:rPr>
      <w:color w:val="FF0000"/>
    </w:rPr>
  </w:style>
  <w:style w:type="character" w:customStyle="1" w:styleId="a6">
    <w:name w:val="網際網路連結"/>
    <w:rsid w:val="0017115E"/>
    <w:rPr>
      <w:color w:val="000080"/>
      <w:u w:val="single"/>
    </w:rPr>
  </w:style>
  <w:style w:type="paragraph" w:styleId="a7">
    <w:name w:val="Title"/>
    <w:basedOn w:val="a"/>
    <w:next w:val="a8"/>
    <w:qFormat/>
    <w:rsid w:val="0017115E"/>
    <w:pPr>
      <w:keepNext/>
      <w:spacing w:before="240" w:after="120"/>
    </w:pPr>
    <w:rPr>
      <w:rFonts w:ascii="Liberation Sans" w:eastAsia="微軟正黑體" w:hAnsi="Liberation Sans" w:cs="Mangal"/>
      <w:sz w:val="28"/>
      <w:szCs w:val="28"/>
    </w:rPr>
  </w:style>
  <w:style w:type="paragraph" w:styleId="a8">
    <w:name w:val="Body Text"/>
    <w:basedOn w:val="a"/>
    <w:rsid w:val="0017115E"/>
    <w:pPr>
      <w:spacing w:after="140" w:line="288" w:lineRule="auto"/>
    </w:pPr>
  </w:style>
  <w:style w:type="paragraph" w:styleId="a9">
    <w:name w:val="List"/>
    <w:basedOn w:val="a8"/>
    <w:rsid w:val="0017115E"/>
    <w:rPr>
      <w:rFonts w:cs="Mangal"/>
    </w:rPr>
  </w:style>
  <w:style w:type="paragraph" w:customStyle="1" w:styleId="1">
    <w:name w:val="標號1"/>
    <w:basedOn w:val="a"/>
    <w:qFormat/>
    <w:rsid w:val="0017115E"/>
    <w:pPr>
      <w:suppressLineNumbers/>
      <w:spacing w:before="120" w:after="120"/>
    </w:pPr>
    <w:rPr>
      <w:rFonts w:cs="Mangal"/>
      <w:i/>
      <w:iCs/>
      <w:sz w:val="24"/>
    </w:rPr>
  </w:style>
  <w:style w:type="paragraph" w:customStyle="1" w:styleId="aa">
    <w:name w:val="索引"/>
    <w:basedOn w:val="a"/>
    <w:qFormat/>
    <w:rsid w:val="0017115E"/>
    <w:pPr>
      <w:suppressLineNumbers/>
    </w:pPr>
    <w:rPr>
      <w:rFonts w:cs="Mangal"/>
    </w:rPr>
  </w:style>
  <w:style w:type="paragraph" w:customStyle="1" w:styleId="10">
    <w:name w:val="頁首1"/>
    <w:basedOn w:val="a"/>
    <w:rsid w:val="00CA1E67"/>
    <w:pPr>
      <w:tabs>
        <w:tab w:val="center" w:pos="4153"/>
        <w:tab w:val="right" w:pos="8306"/>
      </w:tabs>
      <w:snapToGrid w:val="0"/>
    </w:pPr>
    <w:rPr>
      <w:sz w:val="20"/>
      <w:szCs w:val="20"/>
    </w:rPr>
  </w:style>
  <w:style w:type="paragraph" w:customStyle="1" w:styleId="11">
    <w:name w:val="頁尾1"/>
    <w:basedOn w:val="a"/>
    <w:rsid w:val="00CA1E67"/>
    <w:pPr>
      <w:tabs>
        <w:tab w:val="center" w:pos="4153"/>
        <w:tab w:val="right" w:pos="8306"/>
      </w:tabs>
      <w:snapToGrid w:val="0"/>
    </w:pPr>
    <w:rPr>
      <w:sz w:val="20"/>
      <w:szCs w:val="20"/>
    </w:rPr>
  </w:style>
  <w:style w:type="paragraph" w:styleId="ab">
    <w:name w:val="List Paragraph"/>
    <w:basedOn w:val="a"/>
    <w:uiPriority w:val="34"/>
    <w:qFormat/>
    <w:rsid w:val="006A1E27"/>
    <w:pPr>
      <w:ind w:left="480"/>
    </w:pPr>
  </w:style>
  <w:style w:type="paragraph" w:customStyle="1" w:styleId="ac">
    <w:name w:val="草案條文"/>
    <w:basedOn w:val="a"/>
    <w:qFormat/>
    <w:rsid w:val="00515ABE"/>
    <w:pPr>
      <w:spacing w:line="240" w:lineRule="auto"/>
      <w:ind w:left="283" w:hanging="283"/>
    </w:pPr>
    <w:rPr>
      <w:rFonts w:ascii="標楷體" w:eastAsia="標楷體" w:hAnsi="標楷體"/>
      <w:color w:val="000000"/>
      <w:sz w:val="24"/>
    </w:rPr>
  </w:style>
  <w:style w:type="paragraph" w:styleId="Web">
    <w:name w:val="Normal (Web)"/>
    <w:basedOn w:val="a"/>
    <w:uiPriority w:val="99"/>
    <w:unhideWhenUsed/>
    <w:qFormat/>
    <w:rsid w:val="00515ABE"/>
    <w:pPr>
      <w:widowControl/>
      <w:spacing w:beforeAutospacing="1" w:after="142" w:line="288" w:lineRule="auto"/>
      <w:jc w:val="left"/>
    </w:pPr>
    <w:rPr>
      <w:rFonts w:ascii="新細明體" w:hAnsi="新細明體" w:cs="新細明體"/>
      <w:sz w:val="24"/>
    </w:rPr>
  </w:style>
  <w:style w:type="paragraph" w:styleId="ad">
    <w:name w:val="Balloon Text"/>
    <w:basedOn w:val="a"/>
    <w:semiHidden/>
    <w:unhideWhenUsed/>
    <w:qFormat/>
    <w:rsid w:val="00515ABE"/>
    <w:pPr>
      <w:spacing w:line="240" w:lineRule="auto"/>
    </w:pPr>
    <w:rPr>
      <w:rFonts w:asciiTheme="majorHAnsi" w:eastAsiaTheme="majorEastAsia" w:hAnsiTheme="majorHAnsi" w:cstheme="majorBidi"/>
      <w:sz w:val="18"/>
      <w:szCs w:val="18"/>
    </w:rPr>
  </w:style>
  <w:style w:type="paragraph" w:styleId="ae">
    <w:name w:val="Revision"/>
    <w:uiPriority w:val="99"/>
    <w:semiHidden/>
    <w:qFormat/>
    <w:rsid w:val="005F7757"/>
    <w:rPr>
      <w:sz w:val="22"/>
      <w:szCs w:val="24"/>
    </w:rPr>
  </w:style>
  <w:style w:type="table" w:styleId="af">
    <w:name w:val="Table Grid"/>
    <w:basedOn w:val="a1"/>
    <w:rsid w:val="00A6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2"/>
    <w:unhideWhenUsed/>
    <w:rsid w:val="009F5060"/>
    <w:pPr>
      <w:tabs>
        <w:tab w:val="center" w:pos="4153"/>
        <w:tab w:val="right" w:pos="8306"/>
      </w:tabs>
      <w:snapToGrid w:val="0"/>
    </w:pPr>
    <w:rPr>
      <w:sz w:val="20"/>
      <w:szCs w:val="20"/>
    </w:rPr>
  </w:style>
  <w:style w:type="character" w:customStyle="1" w:styleId="12">
    <w:name w:val="頁首 字元1"/>
    <w:basedOn w:val="a0"/>
    <w:link w:val="af0"/>
    <w:rsid w:val="009F5060"/>
  </w:style>
  <w:style w:type="paragraph" w:styleId="af1">
    <w:name w:val="footer"/>
    <w:basedOn w:val="a"/>
    <w:link w:val="13"/>
    <w:unhideWhenUsed/>
    <w:rsid w:val="009F5060"/>
    <w:pPr>
      <w:tabs>
        <w:tab w:val="center" w:pos="4153"/>
        <w:tab w:val="right" w:pos="8306"/>
      </w:tabs>
      <w:snapToGrid w:val="0"/>
    </w:pPr>
    <w:rPr>
      <w:sz w:val="20"/>
      <w:szCs w:val="20"/>
    </w:rPr>
  </w:style>
  <w:style w:type="character" w:customStyle="1" w:styleId="13">
    <w:name w:val="頁尾 字元1"/>
    <w:basedOn w:val="a0"/>
    <w:link w:val="af1"/>
    <w:rsid w:val="009F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5B"/>
    <w:pPr>
      <w:widowControl w:val="0"/>
      <w:spacing w:line="340" w:lineRule="exact"/>
      <w:jc w:val="distribute"/>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sid w:val="00CA1E67"/>
  </w:style>
  <w:style w:type="character" w:customStyle="1" w:styleId="a4">
    <w:name w:val="頁尾 字元"/>
    <w:basedOn w:val="a0"/>
    <w:qFormat/>
    <w:rsid w:val="00CA1E67"/>
  </w:style>
  <w:style w:type="character" w:customStyle="1" w:styleId="a5">
    <w:name w:val="註解方塊文字 字元"/>
    <w:basedOn w:val="a0"/>
    <w:semiHidden/>
    <w:qFormat/>
    <w:rsid w:val="00515ABE"/>
    <w:rPr>
      <w:rFonts w:asciiTheme="majorHAnsi" w:eastAsiaTheme="majorEastAsia" w:hAnsiTheme="majorHAnsi" w:cstheme="majorBidi"/>
      <w:sz w:val="18"/>
      <w:szCs w:val="18"/>
    </w:rPr>
  </w:style>
  <w:style w:type="character" w:customStyle="1" w:styleId="class16">
    <w:name w:val="class16"/>
    <w:basedOn w:val="a0"/>
    <w:qFormat/>
    <w:rsid w:val="00074254"/>
  </w:style>
  <w:style w:type="character" w:customStyle="1" w:styleId="ListLabel1">
    <w:name w:val="ListLabel 1"/>
    <w:qFormat/>
    <w:rsid w:val="0017115E"/>
    <w:rPr>
      <w:rFonts w:cs="Times New Roman"/>
      <w:color w:val="00000A"/>
    </w:rPr>
  </w:style>
  <w:style w:type="character" w:customStyle="1" w:styleId="ListLabel2">
    <w:name w:val="ListLabel 2"/>
    <w:qFormat/>
    <w:rsid w:val="0017115E"/>
    <w:rPr>
      <w:rFonts w:cs="Times New Roman"/>
    </w:rPr>
  </w:style>
  <w:style w:type="character" w:customStyle="1" w:styleId="ListLabel3">
    <w:name w:val="ListLabel 3"/>
    <w:qFormat/>
    <w:rsid w:val="0017115E"/>
    <w:rPr>
      <w:lang w:val="en-US"/>
    </w:rPr>
  </w:style>
  <w:style w:type="character" w:customStyle="1" w:styleId="ListLabel4">
    <w:name w:val="ListLabel 4"/>
    <w:qFormat/>
    <w:rsid w:val="0017115E"/>
    <w:rPr>
      <w:rFonts w:ascii="標楷體" w:eastAsia="標楷體" w:hAnsi="標楷體" w:cs="夹发砰-WinCharSetFFFF-H"/>
      <w:sz w:val="28"/>
    </w:rPr>
  </w:style>
  <w:style w:type="character" w:customStyle="1" w:styleId="ListLabel5">
    <w:name w:val="ListLabel 5"/>
    <w:qFormat/>
    <w:rsid w:val="0017115E"/>
    <w:rPr>
      <w:rFonts w:ascii="標楷體" w:hAnsi="標楷體"/>
      <w:strike/>
      <w:color w:val="FF0000"/>
      <w:sz w:val="24"/>
      <w:u w:val="none"/>
    </w:rPr>
  </w:style>
  <w:style w:type="character" w:customStyle="1" w:styleId="ListLabel6">
    <w:name w:val="ListLabel 6"/>
    <w:qFormat/>
    <w:rsid w:val="0017115E"/>
    <w:rPr>
      <w:rFonts w:ascii="標楷體" w:hAnsi="標楷體"/>
      <w:sz w:val="24"/>
      <w:lang w:val="en-US"/>
    </w:rPr>
  </w:style>
  <w:style w:type="character" w:customStyle="1" w:styleId="ListLabel7">
    <w:name w:val="ListLabel 7"/>
    <w:qFormat/>
    <w:rsid w:val="0017115E"/>
    <w:rPr>
      <w:color w:val="FF0000"/>
    </w:rPr>
  </w:style>
  <w:style w:type="character" w:customStyle="1" w:styleId="ListLabel8">
    <w:name w:val="ListLabel 8"/>
    <w:qFormat/>
    <w:rsid w:val="0017115E"/>
    <w:rPr>
      <w:color w:val="FF0000"/>
    </w:rPr>
  </w:style>
  <w:style w:type="character" w:customStyle="1" w:styleId="a6">
    <w:name w:val="網際網路連結"/>
    <w:rsid w:val="0017115E"/>
    <w:rPr>
      <w:color w:val="000080"/>
      <w:u w:val="single"/>
    </w:rPr>
  </w:style>
  <w:style w:type="paragraph" w:styleId="a7">
    <w:name w:val="Title"/>
    <w:basedOn w:val="a"/>
    <w:next w:val="a8"/>
    <w:qFormat/>
    <w:rsid w:val="0017115E"/>
    <w:pPr>
      <w:keepNext/>
      <w:spacing w:before="240" w:after="120"/>
    </w:pPr>
    <w:rPr>
      <w:rFonts w:ascii="Liberation Sans" w:eastAsia="微軟正黑體" w:hAnsi="Liberation Sans" w:cs="Mangal"/>
      <w:sz w:val="28"/>
      <w:szCs w:val="28"/>
    </w:rPr>
  </w:style>
  <w:style w:type="paragraph" w:styleId="a8">
    <w:name w:val="Body Text"/>
    <w:basedOn w:val="a"/>
    <w:rsid w:val="0017115E"/>
    <w:pPr>
      <w:spacing w:after="140" w:line="288" w:lineRule="auto"/>
    </w:pPr>
  </w:style>
  <w:style w:type="paragraph" w:styleId="a9">
    <w:name w:val="List"/>
    <w:basedOn w:val="a8"/>
    <w:rsid w:val="0017115E"/>
    <w:rPr>
      <w:rFonts w:cs="Mangal"/>
    </w:rPr>
  </w:style>
  <w:style w:type="paragraph" w:customStyle="1" w:styleId="1">
    <w:name w:val="標號1"/>
    <w:basedOn w:val="a"/>
    <w:qFormat/>
    <w:rsid w:val="0017115E"/>
    <w:pPr>
      <w:suppressLineNumbers/>
      <w:spacing w:before="120" w:after="120"/>
    </w:pPr>
    <w:rPr>
      <w:rFonts w:cs="Mangal"/>
      <w:i/>
      <w:iCs/>
      <w:sz w:val="24"/>
    </w:rPr>
  </w:style>
  <w:style w:type="paragraph" w:customStyle="1" w:styleId="aa">
    <w:name w:val="索引"/>
    <w:basedOn w:val="a"/>
    <w:qFormat/>
    <w:rsid w:val="0017115E"/>
    <w:pPr>
      <w:suppressLineNumbers/>
    </w:pPr>
    <w:rPr>
      <w:rFonts w:cs="Mangal"/>
    </w:rPr>
  </w:style>
  <w:style w:type="paragraph" w:customStyle="1" w:styleId="10">
    <w:name w:val="頁首1"/>
    <w:basedOn w:val="a"/>
    <w:rsid w:val="00CA1E67"/>
    <w:pPr>
      <w:tabs>
        <w:tab w:val="center" w:pos="4153"/>
        <w:tab w:val="right" w:pos="8306"/>
      </w:tabs>
      <w:snapToGrid w:val="0"/>
    </w:pPr>
    <w:rPr>
      <w:sz w:val="20"/>
      <w:szCs w:val="20"/>
    </w:rPr>
  </w:style>
  <w:style w:type="paragraph" w:customStyle="1" w:styleId="11">
    <w:name w:val="頁尾1"/>
    <w:basedOn w:val="a"/>
    <w:rsid w:val="00CA1E67"/>
    <w:pPr>
      <w:tabs>
        <w:tab w:val="center" w:pos="4153"/>
        <w:tab w:val="right" w:pos="8306"/>
      </w:tabs>
      <w:snapToGrid w:val="0"/>
    </w:pPr>
    <w:rPr>
      <w:sz w:val="20"/>
      <w:szCs w:val="20"/>
    </w:rPr>
  </w:style>
  <w:style w:type="paragraph" w:styleId="ab">
    <w:name w:val="List Paragraph"/>
    <w:basedOn w:val="a"/>
    <w:uiPriority w:val="34"/>
    <w:qFormat/>
    <w:rsid w:val="006A1E27"/>
    <w:pPr>
      <w:ind w:left="480"/>
    </w:pPr>
  </w:style>
  <w:style w:type="paragraph" w:customStyle="1" w:styleId="ac">
    <w:name w:val="草案條文"/>
    <w:basedOn w:val="a"/>
    <w:qFormat/>
    <w:rsid w:val="00515ABE"/>
    <w:pPr>
      <w:spacing w:line="240" w:lineRule="auto"/>
      <w:ind w:left="283" w:hanging="283"/>
    </w:pPr>
    <w:rPr>
      <w:rFonts w:ascii="標楷體" w:eastAsia="標楷體" w:hAnsi="標楷體"/>
      <w:color w:val="000000"/>
      <w:sz w:val="24"/>
    </w:rPr>
  </w:style>
  <w:style w:type="paragraph" w:styleId="Web">
    <w:name w:val="Normal (Web)"/>
    <w:basedOn w:val="a"/>
    <w:uiPriority w:val="99"/>
    <w:unhideWhenUsed/>
    <w:qFormat/>
    <w:rsid w:val="00515ABE"/>
    <w:pPr>
      <w:widowControl/>
      <w:spacing w:beforeAutospacing="1" w:after="142" w:line="288" w:lineRule="auto"/>
      <w:jc w:val="left"/>
    </w:pPr>
    <w:rPr>
      <w:rFonts w:ascii="新細明體" w:hAnsi="新細明體" w:cs="新細明體"/>
      <w:sz w:val="24"/>
    </w:rPr>
  </w:style>
  <w:style w:type="paragraph" w:styleId="ad">
    <w:name w:val="Balloon Text"/>
    <w:basedOn w:val="a"/>
    <w:semiHidden/>
    <w:unhideWhenUsed/>
    <w:qFormat/>
    <w:rsid w:val="00515ABE"/>
    <w:pPr>
      <w:spacing w:line="240" w:lineRule="auto"/>
    </w:pPr>
    <w:rPr>
      <w:rFonts w:asciiTheme="majorHAnsi" w:eastAsiaTheme="majorEastAsia" w:hAnsiTheme="majorHAnsi" w:cstheme="majorBidi"/>
      <w:sz w:val="18"/>
      <w:szCs w:val="18"/>
    </w:rPr>
  </w:style>
  <w:style w:type="paragraph" w:styleId="ae">
    <w:name w:val="Revision"/>
    <w:uiPriority w:val="99"/>
    <w:semiHidden/>
    <w:qFormat/>
    <w:rsid w:val="005F7757"/>
    <w:rPr>
      <w:sz w:val="22"/>
      <w:szCs w:val="24"/>
    </w:rPr>
  </w:style>
  <w:style w:type="table" w:styleId="af">
    <w:name w:val="Table Grid"/>
    <w:basedOn w:val="a1"/>
    <w:rsid w:val="00A6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2"/>
    <w:unhideWhenUsed/>
    <w:rsid w:val="009F5060"/>
    <w:pPr>
      <w:tabs>
        <w:tab w:val="center" w:pos="4153"/>
        <w:tab w:val="right" w:pos="8306"/>
      </w:tabs>
      <w:snapToGrid w:val="0"/>
    </w:pPr>
    <w:rPr>
      <w:sz w:val="20"/>
      <w:szCs w:val="20"/>
    </w:rPr>
  </w:style>
  <w:style w:type="character" w:customStyle="1" w:styleId="12">
    <w:name w:val="頁首 字元1"/>
    <w:basedOn w:val="a0"/>
    <w:link w:val="af0"/>
    <w:rsid w:val="009F5060"/>
  </w:style>
  <w:style w:type="paragraph" w:styleId="af1">
    <w:name w:val="footer"/>
    <w:basedOn w:val="a"/>
    <w:link w:val="13"/>
    <w:unhideWhenUsed/>
    <w:rsid w:val="009F5060"/>
    <w:pPr>
      <w:tabs>
        <w:tab w:val="center" w:pos="4153"/>
        <w:tab w:val="right" w:pos="8306"/>
      </w:tabs>
      <w:snapToGrid w:val="0"/>
    </w:pPr>
    <w:rPr>
      <w:sz w:val="20"/>
      <w:szCs w:val="20"/>
    </w:rPr>
  </w:style>
  <w:style w:type="character" w:customStyle="1" w:styleId="13">
    <w:name w:val="頁尾 字元1"/>
    <w:basedOn w:val="a0"/>
    <w:link w:val="af1"/>
    <w:rsid w:val="009F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2A34F-4E3B-4BD6-8C4E-EC9942DB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臺中市民間興辦社會住宅減徵地價稅自治條例草案總說明</dc:title>
  <dc:creator>100426</dc:creator>
  <cp:lastModifiedBy>沈嘉慧</cp:lastModifiedBy>
  <cp:revision>2</cp:revision>
  <cp:lastPrinted>2020-06-02T00:28:00Z</cp:lastPrinted>
  <dcterms:created xsi:type="dcterms:W3CDTF">2020-06-02T00:28:00Z</dcterms:created>
  <dcterms:modified xsi:type="dcterms:W3CDTF">2020-06-02T00:28:00Z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